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6B2D8" w14:textId="559FEF2E" w:rsidR="00A87384" w:rsidRDefault="00A87384" w:rsidP="00A87384">
      <w:pPr>
        <w:spacing w:before="120"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bookmarkStart w:id="0" w:name="_GoBack"/>
      <w:bookmarkEnd w:id="0"/>
      <w:r w:rsidRPr="00A87384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Пам'ятка населенню про порядок укриття в захисних спорудах цивільного захисту</w:t>
      </w:r>
    </w:p>
    <w:p w14:paraId="73A7954B" w14:textId="77777777" w:rsidR="00ED5E76" w:rsidRPr="00A87384" w:rsidRDefault="00ED5E76" w:rsidP="00A87384">
      <w:pPr>
        <w:spacing w:before="120" w:after="120" w:line="240" w:lineRule="auto"/>
        <w:jc w:val="center"/>
        <w:outlineLvl w:val="2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14:paraId="5E87C336" w14:textId="77777777" w:rsidR="00A87384" w:rsidRPr="00A87384" w:rsidRDefault="00A87384" w:rsidP="00524CF9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73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Укриття населення в захисних спорудах є найбільш надійним способом захисту від впливу небезпечних факторів, що виникають унаслідок надзвичайних ситуацій, воєнних дій або терористичних актів.</w:t>
      </w:r>
    </w:p>
    <w:p w14:paraId="1958D80B" w14:textId="77777777" w:rsidR="00A87384" w:rsidRPr="00A87384" w:rsidRDefault="00A87384" w:rsidP="00524CF9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73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Захисні споруди поділяються на сховища і протирадіаційні укриття. Крім того, для захисту людей можуть застосовуватися і найпростіші укриття.</w:t>
      </w:r>
    </w:p>
    <w:p w14:paraId="0064E748" w14:textId="77777777" w:rsidR="00A87384" w:rsidRPr="00A87384" w:rsidRDefault="00A87384" w:rsidP="00524CF9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4C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Сховище</w:t>
      </w:r>
      <w:r w:rsidRPr="00A873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− герметична споруда для захисту людей, в якій протягом певного часу створюються умови, що виключають вплив на них небезпечних факторів, які виникають унаслідок надзвичайної ситуації, воєнних (бойових) дій та терористичних актів.</w:t>
      </w:r>
    </w:p>
    <w:p w14:paraId="3A095AFF" w14:textId="77777777" w:rsidR="00A87384" w:rsidRPr="00A87384" w:rsidRDefault="00A87384" w:rsidP="00524CF9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4C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Протирадіаційне укриття</w:t>
      </w:r>
      <w:r w:rsidRPr="00A873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− негерметична споруда для захисту людей, в якій створюються умови, що виключають вплив на них іонізуючого опромінення у разі радіоактивного забруднення місцевості.</w:t>
      </w:r>
    </w:p>
    <w:p w14:paraId="13F4B811" w14:textId="77777777" w:rsidR="00A87384" w:rsidRPr="00A87384" w:rsidRDefault="00A87384" w:rsidP="00524CF9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4C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Найпростіше укриття</w:t>
      </w:r>
      <w:r w:rsidRPr="00A873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− це фортифікаційна споруда, цокольне або підвальне приміщення, що знижує комбіноване ураження людей від небезпечних наслідків надзвичайних ситуацій, а також від дії засобів ураження в особливий період.</w:t>
      </w:r>
    </w:p>
    <w:p w14:paraId="2E46145B" w14:textId="77777777" w:rsidR="00A87384" w:rsidRPr="00A87384" w:rsidRDefault="00A87384" w:rsidP="00524CF9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73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Фонд захисних споруд цивільного захисту для укриття населення від надзвичайних ситуацій техногенного, природного та воєнного характеру складається з протирадіаційних укрит</w:t>
      </w:r>
      <w:r w:rsidR="00524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</w:t>
      </w:r>
      <w:r w:rsidRPr="00A873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найпростіших укрит</w:t>
      </w:r>
      <w:r w:rsidR="00524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</w:t>
      </w:r>
      <w:r w:rsidRPr="00A873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 підвалів житлових будинків та інших споруд , які можуть бути використані для укриття населення).</w:t>
      </w:r>
    </w:p>
    <w:p w14:paraId="5187B908" w14:textId="77777777" w:rsidR="00A87384" w:rsidRPr="00A87384" w:rsidRDefault="00A87384" w:rsidP="00524CF9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73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Керівники організацій , підприємств, на балансі яких знаходяться захисні споруди та мешканці будинків, які мають ключі від вхідних дверей підвалів житлових будинків, у разі необхідності, повинні забезпечити вільний доступ до укриття.</w:t>
      </w:r>
    </w:p>
    <w:p w14:paraId="5ED236CE" w14:textId="77777777" w:rsidR="00A87384" w:rsidRPr="00A87384" w:rsidRDefault="00A87384" w:rsidP="00A8738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C44A7" wp14:editId="33F28F7D">
                <wp:simplePos x="0" y="0"/>
                <wp:positionH relativeFrom="column">
                  <wp:posOffset>3385185</wp:posOffset>
                </wp:positionH>
                <wp:positionV relativeFrom="paragraph">
                  <wp:posOffset>43814</wp:posOffset>
                </wp:positionV>
                <wp:extent cx="5648325" cy="132397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CB4B5" w14:textId="4D98DD80" w:rsidR="00524CF9" w:rsidRPr="00524CF9" w:rsidRDefault="00524CF9" w:rsidP="00524CF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87384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Дані про місцезнаходження сховищ, протирадіаційних укрит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ь</w:t>
                            </w:r>
                            <w:r w:rsidRPr="00A87384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та найпростіших</w:t>
                            </w:r>
                            <w:r w:rsidRPr="00524CF9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укрит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ь</w:t>
                            </w:r>
                            <w:r w:rsidRPr="00524CF9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можна уточнити  у місцевому підрозділі (Департаменті, управлінні, відділі) </w:t>
                            </w:r>
                            <w:r w:rsidRPr="00A87384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з питань ЦЗ </w:t>
                            </w:r>
                            <w:r w:rsidRPr="00524CF9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місцевих органів виконавчої влади, сільських, селищних рад та </w:t>
                            </w:r>
                            <w:r w:rsidR="00D22C69" w:rsidRPr="00524CF9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територіальних</w:t>
                            </w:r>
                            <w:r w:rsidRPr="00524CF9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громад,</w:t>
                            </w:r>
                            <w:r w:rsidRPr="00A87384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а також у </w:t>
                            </w:r>
                            <w:r w:rsidRPr="00524CF9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місцевому підрозділі</w:t>
                            </w:r>
                            <w:r w:rsidRPr="00A87384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ДСНС України.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4C44A7" id="Прямоугольник 3" o:spid="_x0000_s1026" style="position:absolute;margin-left:266.55pt;margin-top:3.45pt;width:444.7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" filled="f" stroked="f" strokeweight="1pt">
                <v:textbox>
                  <w:txbxContent>
                    <w:p w14:paraId="001CB4B5" w14:textId="4D98DD80" w:rsidR="00524CF9" w:rsidRPr="00524CF9" w:rsidRDefault="00524CF9" w:rsidP="00524CF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A87384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  <w:t>Дані про місцезнаходження сховищ, протирадіаційних укрит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  <w:t>ь</w:t>
                      </w:r>
                      <w:r w:rsidRPr="00A87384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та найпростіших</w:t>
                      </w:r>
                      <w:r w:rsidRPr="00524CF9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укрит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  <w:t>ь</w:t>
                      </w:r>
                      <w:r w:rsidRPr="00524CF9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можна уточнити  у місцевому підрозділі (Департаменті, управлінні, відділі) </w:t>
                      </w:r>
                      <w:r w:rsidRPr="00A87384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з питань ЦЗ </w:t>
                      </w:r>
                      <w:r w:rsidRPr="00524CF9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місцевих органів виконавчої влади, сільських, селищних рад та </w:t>
                      </w:r>
                      <w:r w:rsidR="00D22C69" w:rsidRPr="00524CF9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  <w:t>територіальних</w:t>
                      </w:r>
                      <w:r w:rsidRPr="00524CF9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громад,</w:t>
                      </w:r>
                      <w:r w:rsidRPr="00A87384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а також у </w:t>
                      </w:r>
                      <w:r w:rsidRPr="00524CF9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  <w:t>місцевому підрозділі</w:t>
                      </w:r>
                      <w:r w:rsidRPr="00A87384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ДСНС України.</w:t>
                      </w:r>
                    </w:p>
                  </w:txbxContent>
                </v:textbox>
              </v:rect>
            </w:pict>
          </mc:Fallback>
        </mc:AlternateContent>
      </w:r>
      <w:r w:rsidRPr="00A87384"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 wp14:anchorId="7B77798F" wp14:editId="317F6A45">
            <wp:extent cx="3152775" cy="1609725"/>
            <wp:effectExtent l="0" t="0" r="9525" b="9525"/>
            <wp:docPr id="2" name="Рисунок 2" descr="захисні споруд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хисні споруди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D60F1" w14:textId="77777777" w:rsidR="00A87384" w:rsidRPr="00A87384" w:rsidRDefault="00A87384" w:rsidP="00524CF9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73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Для привернення уваги перед доведенням інформації до населення про загрозу виникнення або виникнення надзвичайної ситуації передається попереджувальний сигнал «Увага всім», а саме: коротке звучання </w:t>
      </w:r>
      <w:proofErr w:type="spellStart"/>
      <w:r w:rsidRPr="00A873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електросирени</w:t>
      </w:r>
      <w:proofErr w:type="spellEnd"/>
      <w:r w:rsidRPr="00A873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Тривалість звучання попереджувального сигналу становить 3-5 хвилин.</w:t>
      </w:r>
    </w:p>
    <w:p w14:paraId="67CCCACD" w14:textId="77777777" w:rsidR="00A87384" w:rsidRPr="00A87384" w:rsidRDefault="00A87384" w:rsidP="00524CF9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73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Після попереджувального сигналу здійснюється трансляція </w:t>
      </w:r>
      <w:proofErr w:type="spellStart"/>
      <w:r w:rsidRPr="00A873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телерадіомережами</w:t>
      </w:r>
      <w:proofErr w:type="spellEnd"/>
      <w:r w:rsidRPr="00A873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відповідних екстрених повідомлень про загрозу виникнення або виникнення надзвичайної ситуації.</w:t>
      </w:r>
    </w:p>
    <w:p w14:paraId="368CFEBA" w14:textId="77777777" w:rsidR="00A87384" w:rsidRPr="00A87384" w:rsidRDefault="00A87384" w:rsidP="00524CF9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73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Почувши звуки сирен необхідно негайно увімкнути телевізор, радіоприймач, FM-радіоприймач для прослуховування екстреного повідомлення.</w:t>
      </w:r>
    </w:p>
    <w:p w14:paraId="5A1500C2" w14:textId="77777777" w:rsidR="00A87384" w:rsidRPr="00A87384" w:rsidRDefault="00A87384" w:rsidP="00524CF9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73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Уважно вислухавши повідомлення кожний громадянин повинен діяти без паніки і метушні у відповідності з отриманими вказівками.</w:t>
      </w:r>
    </w:p>
    <w:p w14:paraId="72CAEE7C" w14:textId="77777777" w:rsidR="00A87384" w:rsidRPr="00A87384" w:rsidRDefault="00A87384" w:rsidP="00524CF9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73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Кожний громадянин, який знаходиться на робочому місці, повинен виконувати всі розпорядження керівника згідно з відповідним планом з питань цивільного захисту суб’єкту господарювання.</w:t>
      </w:r>
    </w:p>
    <w:p w14:paraId="6E2C0D58" w14:textId="77777777" w:rsidR="00A87384" w:rsidRPr="00A87384" w:rsidRDefault="00A87384" w:rsidP="00A8738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7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2B08E461" w14:textId="77777777" w:rsidR="00A87384" w:rsidRPr="00A87384" w:rsidRDefault="00A87384" w:rsidP="00A87384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4C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Громадяни, які перебувають вдома повинні:</w:t>
      </w:r>
    </w:p>
    <w:p w14:paraId="0F2E1703" w14:textId="77777777" w:rsidR="00A87384" w:rsidRPr="00A87384" w:rsidRDefault="00A87384" w:rsidP="00A87384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73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постійно тримати включеними радіоприймачі, телевізори для того, щоб отримувати необхідну інформацію і вказівки органів виконавчої влади;</w:t>
      </w:r>
    </w:p>
    <w:p w14:paraId="76358349" w14:textId="77777777" w:rsidR="00A87384" w:rsidRPr="00A87384" w:rsidRDefault="00A87384" w:rsidP="00A87384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73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в готовності тримати індивідуальні засоби захисту органів дихання і шкіри, а при їх відсутності приготувати найпростіші засоби − ватно-марлеві пов'язки;</w:t>
      </w:r>
    </w:p>
    <w:p w14:paraId="7DFA865F" w14:textId="77777777" w:rsidR="00A87384" w:rsidRPr="00A87384" w:rsidRDefault="00A87384" w:rsidP="00A87384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73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 тримати укомплектовану лікувальними засобами медичну аптечку, документи, засоби зв'язку, особистої гігієни, запас їжі</w:t>
      </w:r>
      <w:r w:rsidR="002D48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води та інші</w:t>
      </w:r>
      <w:r w:rsidRPr="00A873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засоби.</w:t>
      </w:r>
    </w:p>
    <w:p w14:paraId="0F01D849" w14:textId="77777777" w:rsidR="00A87384" w:rsidRPr="00A87384" w:rsidRDefault="00A87384" w:rsidP="00A87384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4C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У разі отримання інформації про виникнення надзвичайної ситуації необхідно:</w:t>
      </w:r>
    </w:p>
    <w:p w14:paraId="54D3200A" w14:textId="77777777" w:rsidR="00A87384" w:rsidRPr="00A87384" w:rsidRDefault="00A87384" w:rsidP="00A87384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73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перекрити газ, воду, вимкнути електропостачання та інше;</w:t>
      </w:r>
    </w:p>
    <w:p w14:paraId="42811053" w14:textId="77777777" w:rsidR="00A87384" w:rsidRPr="00A87384" w:rsidRDefault="00A87384" w:rsidP="00A87384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73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провести у своїй квартирі (будинку) протипожежні профілактичні заходи;</w:t>
      </w:r>
    </w:p>
    <w:p w14:paraId="6C5C212F" w14:textId="77777777" w:rsidR="00A87384" w:rsidRPr="00A87384" w:rsidRDefault="00A87384" w:rsidP="00A87384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73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на одязі дітей прикріпити нашивки із позначенням прізвища, імені та по батькові, року народження, адреси постійного місця проживання, телефони батьків, або осіб, що їх замінюють.</w:t>
      </w:r>
    </w:p>
    <w:p w14:paraId="2571EA88" w14:textId="77777777" w:rsidR="00A87384" w:rsidRPr="00A87384" w:rsidRDefault="00A87384" w:rsidP="00A87384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73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Особи, що укриваються, повинні прибувати у захисну споруду із засобами індивідуального захисту та дводобовим запасом продуктів у поліетиленовій упаковці та мати при собі найнеобхідніші речі.</w:t>
      </w:r>
    </w:p>
    <w:p w14:paraId="1E3F30F6" w14:textId="77777777" w:rsidR="00A87384" w:rsidRPr="00A87384" w:rsidRDefault="00A87384" w:rsidP="00A87384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73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Забороняється приносити у захисну споруду легкозаймисті речовини або речовини, що мають сильний запах, а також громіздкі речі.</w:t>
      </w:r>
    </w:p>
    <w:p w14:paraId="794600C4" w14:textId="77777777" w:rsidR="00A87384" w:rsidRPr="00A87384" w:rsidRDefault="00A87384" w:rsidP="00A87384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73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14:paraId="0D985046" w14:textId="77777777" w:rsidR="000A06AC" w:rsidRPr="00A87384" w:rsidRDefault="000A06AC"/>
    <w:sectPr w:rsidR="000A06AC" w:rsidRPr="00A87384" w:rsidSect="00A873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84"/>
    <w:rsid w:val="000A06AC"/>
    <w:rsid w:val="0012338E"/>
    <w:rsid w:val="002D4823"/>
    <w:rsid w:val="00524CF9"/>
    <w:rsid w:val="006069C7"/>
    <w:rsid w:val="00A87384"/>
    <w:rsid w:val="00D22C69"/>
    <w:rsid w:val="00ED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C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9C7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9C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kab11</dc:creator>
  <cp:lastModifiedBy>User</cp:lastModifiedBy>
  <cp:revision>2</cp:revision>
  <dcterms:created xsi:type="dcterms:W3CDTF">2024-09-05T12:23:00Z</dcterms:created>
  <dcterms:modified xsi:type="dcterms:W3CDTF">2024-09-05T12:23:00Z</dcterms:modified>
</cp:coreProperties>
</file>